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807" w:rsidRDefault="007C4807">
      <w:pPr>
        <w:jc w:val="center"/>
        <w:rPr>
          <w:rFonts w:eastAsia="方正楷体_GBK"/>
          <w:color w:val="000000"/>
          <w:sz w:val="32"/>
          <w:szCs w:val="32"/>
        </w:rPr>
      </w:pPr>
      <w:r>
        <w:rPr>
          <w:rFonts w:eastAsia="方正小标宋_GBK" w:hint="eastAsia"/>
          <w:color w:val="000000"/>
          <w:sz w:val="80"/>
          <w:szCs w:val="80"/>
        </w:rPr>
        <w:t>江苏精神文明建设简报</w:t>
      </w:r>
    </w:p>
    <w:p w:rsidR="007C4807" w:rsidRDefault="007C4807">
      <w:pPr>
        <w:spacing w:line="520" w:lineRule="exact"/>
        <w:jc w:val="center"/>
        <w:rPr>
          <w:rFonts w:eastAsia="方正楷体_GBK"/>
          <w:color w:val="000000"/>
          <w:sz w:val="32"/>
          <w:szCs w:val="32"/>
        </w:rPr>
      </w:pPr>
      <w:r>
        <w:rPr>
          <w:rFonts w:eastAsia="方正楷体_GBK" w:hint="eastAsia"/>
          <w:color w:val="000000"/>
          <w:sz w:val="32"/>
          <w:szCs w:val="32"/>
        </w:rPr>
        <w:t>第</w:t>
      </w:r>
      <w:r>
        <w:rPr>
          <w:rFonts w:eastAsia="方正楷体_GBK"/>
          <w:color w:val="000000"/>
          <w:sz w:val="32"/>
          <w:szCs w:val="32"/>
        </w:rPr>
        <w:t>15</w:t>
      </w:r>
      <w:r>
        <w:rPr>
          <w:rFonts w:eastAsia="方正楷体_GBK" w:hint="eastAsia"/>
          <w:color w:val="000000"/>
          <w:sz w:val="32"/>
          <w:szCs w:val="32"/>
        </w:rPr>
        <w:t>期</w:t>
      </w:r>
    </w:p>
    <w:p w:rsidR="007C4807" w:rsidRDefault="007C4807">
      <w:pPr>
        <w:ind w:rightChars="-10" w:right="-21"/>
        <w:jc w:val="center"/>
        <w:rPr>
          <w:rFonts w:eastAsia="方正楷体_GBK"/>
          <w:color w:val="000000"/>
          <w:sz w:val="30"/>
          <w:szCs w:val="30"/>
        </w:rPr>
      </w:pPr>
      <w:r>
        <w:rPr>
          <w:rFonts w:eastAsia="方正楷体_GBK" w:hAnsi="方正楷体_GBK" w:hint="eastAsia"/>
          <w:color w:val="000000"/>
          <w:sz w:val="30"/>
          <w:szCs w:val="30"/>
        </w:rPr>
        <w:t>（新时代文明实践中心建设专刊</w:t>
      </w:r>
      <w:r>
        <w:rPr>
          <w:rFonts w:eastAsia="方正楷体_GBK"/>
          <w:color w:val="000000"/>
          <w:sz w:val="30"/>
          <w:szCs w:val="30"/>
        </w:rPr>
        <w:t>01</w:t>
      </w:r>
      <w:r>
        <w:rPr>
          <w:rFonts w:eastAsia="方正楷体_GBK" w:hAnsi="方正楷体_GBK" w:hint="eastAsia"/>
          <w:color w:val="000000"/>
          <w:sz w:val="30"/>
          <w:szCs w:val="30"/>
        </w:rPr>
        <w:t>）</w:t>
      </w:r>
    </w:p>
    <w:p w:rsidR="007C4807" w:rsidRDefault="007C4807">
      <w:pPr>
        <w:ind w:rightChars="-10" w:right="-21"/>
        <w:rPr>
          <w:rFonts w:eastAsia="仿宋_GB2312"/>
          <w:color w:val="000000"/>
          <w:sz w:val="32"/>
          <w:szCs w:val="32"/>
        </w:rPr>
      </w:pPr>
      <w:r>
        <w:rPr>
          <w:rFonts w:eastAsia="仿宋_GB2312" w:hint="eastAsia"/>
          <w:color w:val="000000"/>
          <w:sz w:val="36"/>
          <w:szCs w:val="36"/>
        </w:rPr>
        <w:t>江苏省文明办</w:t>
      </w:r>
      <w:r>
        <w:rPr>
          <w:rFonts w:eastAsia="仿宋_GB2312"/>
          <w:color w:val="000000"/>
          <w:sz w:val="32"/>
          <w:szCs w:val="32"/>
        </w:rPr>
        <w:t xml:space="preserve">                      2018</w:t>
      </w:r>
      <w:r>
        <w:rPr>
          <w:rFonts w:eastAsia="仿宋_GB2312" w:hint="eastAsia"/>
          <w:color w:val="000000"/>
          <w:sz w:val="32"/>
          <w:szCs w:val="32"/>
        </w:rPr>
        <w:t>年</w:t>
      </w:r>
      <w:r>
        <w:rPr>
          <w:rFonts w:eastAsia="仿宋_GB2312"/>
          <w:color w:val="000000"/>
          <w:sz w:val="32"/>
          <w:szCs w:val="32"/>
        </w:rPr>
        <w:t>10</w:t>
      </w:r>
      <w:r>
        <w:rPr>
          <w:rFonts w:eastAsia="仿宋_GB2312" w:hint="eastAsia"/>
          <w:color w:val="000000"/>
          <w:sz w:val="32"/>
          <w:szCs w:val="32"/>
        </w:rPr>
        <w:t>月</w:t>
      </w:r>
      <w:r>
        <w:rPr>
          <w:rFonts w:eastAsia="仿宋_GB2312"/>
          <w:color w:val="000000"/>
          <w:sz w:val="32"/>
          <w:szCs w:val="32"/>
        </w:rPr>
        <w:t>31</w:t>
      </w:r>
      <w:r>
        <w:rPr>
          <w:rFonts w:eastAsia="仿宋_GB2312" w:hint="eastAsia"/>
          <w:color w:val="000000"/>
          <w:sz w:val="32"/>
          <w:szCs w:val="32"/>
        </w:rPr>
        <w:t>日</w:t>
      </w:r>
    </w:p>
    <w:p w:rsidR="007C4807" w:rsidRDefault="007C4807">
      <w:pPr>
        <w:spacing w:line="580" w:lineRule="exact"/>
        <w:rPr>
          <w:rFonts w:eastAsia="楷体_GB2312"/>
          <w:color w:val="000000"/>
          <w:sz w:val="32"/>
          <w:szCs w:val="32"/>
        </w:rPr>
      </w:pPr>
      <w:r>
        <w:rPr>
          <w:noProof/>
        </w:rPr>
        <w:pict>
          <v:line id="_x0000_s1026" style="position:absolute;left:0;text-align:left;z-index:251658240" from="-11.9pt,2.55pt" to="447.1pt,2.55pt" strokeweight="2pt">
            <w10:wrap type="square"/>
          </v:line>
        </w:pict>
      </w:r>
    </w:p>
    <w:p w:rsidR="007C4807" w:rsidRDefault="007C4807">
      <w:pPr>
        <w:snapToGrid w:val="0"/>
        <w:spacing w:line="640" w:lineRule="exact"/>
        <w:ind w:firstLineChars="200" w:firstLine="640"/>
        <w:rPr>
          <w:rFonts w:ascii="方正黑体_GBK" w:eastAsia="方正黑体_GBK" w:hAnsi="方正黑体_GBK" w:cs="方正黑体_GBK"/>
          <w:bCs/>
          <w:color w:val="000000"/>
          <w:sz w:val="32"/>
          <w:szCs w:val="32"/>
        </w:rPr>
      </w:pPr>
    </w:p>
    <w:p w:rsidR="007C4807" w:rsidRDefault="007C4807">
      <w:pPr>
        <w:snapToGrid w:val="0"/>
        <w:spacing w:line="640" w:lineRule="exact"/>
        <w:ind w:firstLineChars="200" w:firstLine="640"/>
        <w:rPr>
          <w:rFonts w:ascii="方正楷体_GBK" w:eastAsia="方正楷体_GBK" w:hAnsi="方正楷体_GBK" w:cs="方正楷体_GBK"/>
          <w:bCs/>
          <w:color w:val="000000"/>
          <w:sz w:val="32"/>
          <w:szCs w:val="32"/>
        </w:rPr>
      </w:pPr>
      <w:r>
        <w:rPr>
          <w:rFonts w:ascii="黑体" w:eastAsia="黑体" w:hAnsi="方正楷体_GBK" w:cs="方正楷体_GBK" w:hint="eastAsia"/>
          <w:bCs/>
          <w:color w:val="000000"/>
          <w:sz w:val="32"/>
          <w:szCs w:val="32"/>
        </w:rPr>
        <w:t>编者按：</w:t>
      </w:r>
      <w:r>
        <w:rPr>
          <w:rFonts w:ascii="方正楷体_GBK" w:eastAsia="方正楷体_GBK" w:hAnsi="方正楷体_GBK" w:cs="方正楷体_GBK" w:hint="eastAsia"/>
          <w:bCs/>
          <w:color w:val="000000"/>
          <w:sz w:val="32"/>
          <w:szCs w:val="32"/>
        </w:rPr>
        <w:t>建设新时代文明实践中心，是党中央重视和加强基层思想政治工作的战略部署，是打通宣传群众、教育群众、关心群众、服务群众“最后一公里”的重要举措。从本月起，《江苏精神文明建设简报》不定期增发新时代文明实践中心建设专刊，刊发全省各地推进新时代文明实践中心建设的工作动态和特色做法，供学习借鉴。</w:t>
      </w:r>
    </w:p>
    <w:p w:rsidR="007C4807" w:rsidRDefault="007C4807">
      <w:pPr>
        <w:snapToGrid w:val="0"/>
        <w:spacing w:line="600" w:lineRule="exact"/>
        <w:rPr>
          <w:rFonts w:ascii="黑体" w:eastAsia="黑体" w:hAnsi="方正黑体_GBK" w:cs="方正黑体_GBK"/>
          <w:color w:val="000000"/>
          <w:sz w:val="32"/>
          <w:szCs w:val="32"/>
        </w:rPr>
      </w:pPr>
      <w:r>
        <w:rPr>
          <w:rFonts w:ascii="方正黑体_GBK" w:eastAsia="方正黑体_GBK" w:hAnsi="方正黑体_GBK" w:cs="方正黑体_GBK"/>
          <w:bCs/>
          <w:color w:val="000000"/>
          <w:sz w:val="32"/>
          <w:szCs w:val="32"/>
        </w:rPr>
        <w:br w:type="page"/>
      </w:r>
      <w:r>
        <w:rPr>
          <w:rFonts w:ascii="黑体" w:eastAsia="黑体" w:hAnsi="方正黑体_GBK" w:cs="方正黑体_GBK" w:hint="eastAsia"/>
          <w:color w:val="000000"/>
          <w:sz w:val="32"/>
          <w:szCs w:val="32"/>
        </w:rPr>
        <w:t>【重要部署】</w:t>
      </w:r>
    </w:p>
    <w:p w:rsidR="007C4807" w:rsidRDefault="007C4807">
      <w:pPr>
        <w:snapToGrid w:val="0"/>
        <w:spacing w:line="600" w:lineRule="exact"/>
        <w:rPr>
          <w:rFonts w:eastAsia="方正黑体_GBK" w:cs="方正黑体_GBK"/>
          <w:b/>
          <w:color w:val="000000"/>
          <w:sz w:val="32"/>
          <w:szCs w:val="32"/>
        </w:rPr>
      </w:pPr>
    </w:p>
    <w:p w:rsidR="007C4807" w:rsidRDefault="007C4807">
      <w:pPr>
        <w:snapToGrid w:val="0"/>
        <w:spacing w:line="600" w:lineRule="exact"/>
        <w:ind w:firstLineChars="200" w:firstLine="640"/>
        <w:rPr>
          <w:rFonts w:eastAsia="方正仿宋_GBK" w:cs="方正仿宋_GBK"/>
          <w:bCs/>
          <w:color w:val="000000"/>
          <w:sz w:val="32"/>
          <w:szCs w:val="32"/>
        </w:rPr>
      </w:pPr>
      <w:r>
        <w:rPr>
          <w:rFonts w:eastAsia="方正黑体_GBK" w:hAnsi="方正黑体_GBK" w:cs="方正黑体_GBK" w:hint="eastAsia"/>
          <w:bCs/>
          <w:color w:val="000000"/>
          <w:sz w:val="32"/>
          <w:szCs w:val="32"/>
        </w:rPr>
        <w:t>省委研究部署我省新时代文明实践中心建设工作。</w:t>
      </w:r>
      <w:r>
        <w:rPr>
          <w:rFonts w:eastAsia="方正仿宋_GBK" w:cs="方正仿宋_GBK"/>
          <w:bCs/>
          <w:color w:val="000000"/>
          <w:sz w:val="32"/>
          <w:szCs w:val="32"/>
        </w:rPr>
        <w:t>10</w:t>
      </w:r>
      <w:r>
        <w:rPr>
          <w:rFonts w:eastAsia="方正仿宋_GBK" w:hAnsi="方正仿宋_GBK" w:cs="方正仿宋_GBK" w:hint="eastAsia"/>
          <w:bCs/>
          <w:color w:val="000000"/>
          <w:sz w:val="32"/>
          <w:szCs w:val="32"/>
        </w:rPr>
        <w:t>月</w:t>
      </w:r>
      <w:r>
        <w:rPr>
          <w:rFonts w:eastAsia="方正仿宋_GBK" w:cs="方正仿宋_GBK"/>
          <w:bCs/>
          <w:color w:val="000000"/>
          <w:sz w:val="32"/>
          <w:szCs w:val="32"/>
        </w:rPr>
        <w:t>29</w:t>
      </w:r>
      <w:r>
        <w:rPr>
          <w:rFonts w:eastAsia="方正仿宋_GBK" w:hAnsi="方正仿宋_GBK" w:cs="方正仿宋_GBK" w:hint="eastAsia"/>
          <w:bCs/>
          <w:color w:val="000000"/>
          <w:sz w:val="32"/>
          <w:szCs w:val="32"/>
        </w:rPr>
        <w:t>日，省委召开常委会会议，研究部署新时代文明实践中心建设工作。省委书记娄勤俭强调，建设新时代文明实践中心是一项政治性、开创性、实践性很强的工作，根本目的是更好统一思想凝聚力量，巩固党在农村的执政基础和群众基础；重点任务是推动习近平新时代中国特色社会主义思想深入人心、落地生根，进一步加强和改进基层思想政治工作，更好服务乡村全面振兴，更好满足农民精神文化生活新期待。要认真贯彻落实中央部署要求，立足江苏精神文明建设的良好基础，采取务实有效的工作举措，切实打通宣传群众、教育群众、关心群众、服务群众</w:t>
      </w:r>
      <w:r>
        <w:rPr>
          <w:rFonts w:eastAsia="方正仿宋_GBK" w:cs="方正仿宋_GBK" w:hint="eastAsia"/>
          <w:bCs/>
          <w:color w:val="000000"/>
          <w:sz w:val="32"/>
          <w:szCs w:val="32"/>
        </w:rPr>
        <w:t>“</w:t>
      </w:r>
      <w:r>
        <w:rPr>
          <w:rFonts w:eastAsia="方正仿宋_GBK" w:hAnsi="方正仿宋_GBK" w:cs="方正仿宋_GBK" w:hint="eastAsia"/>
          <w:bCs/>
          <w:color w:val="000000"/>
          <w:sz w:val="32"/>
          <w:szCs w:val="32"/>
        </w:rPr>
        <w:t>最后一公里</w:t>
      </w:r>
      <w:r>
        <w:rPr>
          <w:rFonts w:eastAsia="方正仿宋_GBK" w:cs="方正仿宋_GBK" w:hint="eastAsia"/>
          <w:bCs/>
          <w:color w:val="000000"/>
          <w:sz w:val="32"/>
          <w:szCs w:val="32"/>
        </w:rPr>
        <w:t>”</w:t>
      </w:r>
      <w:r>
        <w:rPr>
          <w:rFonts w:eastAsia="方正仿宋_GBK" w:hAnsi="方正仿宋_GBK" w:cs="方正仿宋_GBK" w:hint="eastAsia"/>
          <w:bCs/>
          <w:color w:val="000000"/>
          <w:sz w:val="32"/>
          <w:szCs w:val="32"/>
        </w:rPr>
        <w:t>，重点做好三方面工作：</w:t>
      </w:r>
      <w:r>
        <w:rPr>
          <w:rFonts w:eastAsia="方正楷体_GBK" w:hAnsi="方正楷体_GBK" w:cs="方正楷体_GBK" w:hint="eastAsia"/>
          <w:bCs/>
          <w:color w:val="000000"/>
          <w:sz w:val="32"/>
          <w:szCs w:val="32"/>
        </w:rPr>
        <w:t>一要突出志愿服务，创新工作主体。</w:t>
      </w:r>
      <w:r>
        <w:rPr>
          <w:rFonts w:eastAsia="方正仿宋_GBK" w:hAnsi="方正仿宋_GBK" w:cs="方正仿宋_GBK" w:hint="eastAsia"/>
          <w:bCs/>
          <w:color w:val="000000"/>
          <w:sz w:val="32"/>
          <w:szCs w:val="32"/>
        </w:rPr>
        <w:t>把志愿服务作为突破口，在队伍组织、项目设计、活动开展等方面下功夫，推动社会化发展、项目化运作，实现文明实践活动的常态化、制度化。</w:t>
      </w:r>
      <w:r>
        <w:rPr>
          <w:rFonts w:eastAsia="方正楷体_GBK" w:hAnsi="方正楷体_GBK" w:cs="方正楷体_GBK" w:hint="eastAsia"/>
          <w:bCs/>
          <w:color w:val="000000"/>
          <w:sz w:val="32"/>
          <w:szCs w:val="32"/>
        </w:rPr>
        <w:t>二要加强资源整合，创新工作平台。</w:t>
      </w:r>
      <w:r>
        <w:rPr>
          <w:rFonts w:eastAsia="方正仿宋_GBK" w:hAnsi="方正仿宋_GBK" w:cs="方正仿宋_GBK" w:hint="eastAsia"/>
          <w:bCs/>
          <w:color w:val="000000"/>
          <w:sz w:val="32"/>
          <w:szCs w:val="32"/>
        </w:rPr>
        <w:t>打通各类活动载体，整合各类资源项目，强化县级统筹调配职能，统筹做好理论宣讲、教育服务、文化服务、科技与科普服务、健康促进与体育服务等工作。</w:t>
      </w:r>
      <w:r>
        <w:rPr>
          <w:rFonts w:eastAsia="方正楷体_GBK" w:hAnsi="方正楷体_GBK" w:cs="方正楷体_GBK" w:hint="eastAsia"/>
          <w:bCs/>
          <w:color w:val="000000"/>
          <w:sz w:val="32"/>
          <w:szCs w:val="32"/>
        </w:rPr>
        <w:t>三要聚焦群众需求，创新方法手段。</w:t>
      </w:r>
      <w:r>
        <w:rPr>
          <w:rFonts w:eastAsia="方正仿宋_GBK" w:hAnsi="方正仿宋_GBK" w:cs="方正仿宋_GBK" w:hint="eastAsia"/>
          <w:bCs/>
          <w:color w:val="000000"/>
          <w:sz w:val="32"/>
          <w:szCs w:val="32"/>
        </w:rPr>
        <w:t>反对形式主义，吃透中央精神，敢于担当作为，从具体事情入手，用好群众喜闻乐见的活动形式，在扩大参与面覆盖面、增强吸引力感染力上不断探索创新，既真心服务群众又教育引导群众，使文明实践活动更具特色更富活力。纳入全国试点的县（市、区）要努力形成可复制、可推广的经验做法，为全国面上工作作出江苏贡献，并以此为契机推动江苏宣传思想文化工作继续走在前列。会议原则同意我省新时代文明实践中心建设试点工作实施意见，根据会议精神进一步修改完善后以省委办公厅名义印发。</w:t>
      </w:r>
    </w:p>
    <w:p w:rsidR="007C4807" w:rsidRDefault="007C4807">
      <w:pPr>
        <w:snapToGrid w:val="0"/>
        <w:spacing w:line="600" w:lineRule="exact"/>
        <w:rPr>
          <w:rFonts w:eastAsia="方正黑体_GBK" w:cs="方正黑体_GBK"/>
          <w:b/>
          <w:color w:val="000000"/>
          <w:sz w:val="32"/>
          <w:szCs w:val="32"/>
        </w:rPr>
      </w:pPr>
    </w:p>
    <w:p w:rsidR="007C4807" w:rsidRDefault="007C4807">
      <w:pPr>
        <w:snapToGrid w:val="0"/>
        <w:spacing w:line="600" w:lineRule="exact"/>
        <w:rPr>
          <w:rFonts w:ascii="黑体" w:eastAsia="黑体" w:hAnsi="方正黑体_GBK" w:cs="方正黑体_GBK"/>
          <w:color w:val="000000"/>
          <w:sz w:val="32"/>
          <w:szCs w:val="32"/>
        </w:rPr>
      </w:pPr>
      <w:r>
        <w:rPr>
          <w:rFonts w:ascii="黑体" w:eastAsia="黑体" w:hAnsi="方正黑体_GBK" w:cs="方正黑体_GBK" w:hint="eastAsia"/>
          <w:color w:val="000000"/>
          <w:sz w:val="32"/>
          <w:szCs w:val="32"/>
        </w:rPr>
        <w:t>【工作动态】</w:t>
      </w:r>
    </w:p>
    <w:p w:rsidR="007C4807" w:rsidRDefault="007C4807">
      <w:pPr>
        <w:snapToGrid w:val="0"/>
        <w:spacing w:line="600" w:lineRule="exact"/>
        <w:rPr>
          <w:rFonts w:eastAsia="方正黑体_GBK" w:cs="方正黑体_GBK"/>
          <w:b/>
          <w:color w:val="000000"/>
          <w:sz w:val="32"/>
          <w:szCs w:val="32"/>
        </w:rPr>
      </w:pPr>
    </w:p>
    <w:p w:rsidR="007C4807" w:rsidRDefault="007C4807">
      <w:pPr>
        <w:snapToGrid w:val="0"/>
        <w:spacing w:line="600" w:lineRule="exact"/>
        <w:ind w:firstLineChars="200" w:firstLine="640"/>
        <w:rPr>
          <w:rFonts w:eastAsia="方正仿宋_GBK" w:cs="方正仿宋_GBK"/>
          <w:bCs/>
          <w:color w:val="000000"/>
          <w:sz w:val="32"/>
          <w:szCs w:val="32"/>
        </w:rPr>
      </w:pPr>
      <w:r>
        <w:rPr>
          <w:rFonts w:eastAsia="方正黑体_GBK" w:hAnsi="方正黑体_GBK" w:cs="方正黑体_GBK" w:hint="eastAsia"/>
          <w:bCs/>
          <w:color w:val="000000"/>
          <w:sz w:val="32"/>
          <w:szCs w:val="32"/>
        </w:rPr>
        <w:t>中宣部副部长孙志军到盱眙检查指导新时代文明实践中心建设试点工作。</w:t>
      </w:r>
      <w:r>
        <w:rPr>
          <w:rFonts w:eastAsia="方正仿宋_GBK" w:cs="方正仿宋_GBK"/>
          <w:bCs/>
          <w:color w:val="000000"/>
          <w:sz w:val="32"/>
          <w:szCs w:val="32"/>
        </w:rPr>
        <w:t>10</w:t>
      </w:r>
      <w:r>
        <w:rPr>
          <w:rFonts w:eastAsia="方正仿宋_GBK" w:hAnsi="方正仿宋_GBK" w:cs="方正仿宋_GBK" w:hint="eastAsia"/>
          <w:bCs/>
          <w:color w:val="000000"/>
          <w:sz w:val="32"/>
          <w:szCs w:val="32"/>
        </w:rPr>
        <w:t>月</w:t>
      </w:r>
      <w:r>
        <w:rPr>
          <w:rFonts w:eastAsia="方正仿宋_GBK" w:cs="方正仿宋_GBK"/>
          <w:bCs/>
          <w:color w:val="000000"/>
          <w:sz w:val="32"/>
          <w:szCs w:val="32"/>
        </w:rPr>
        <w:t>18</w:t>
      </w:r>
      <w:r>
        <w:rPr>
          <w:rFonts w:eastAsia="方正仿宋_GBK" w:hAnsi="方正仿宋_GBK" w:cs="方正仿宋_GBK" w:hint="eastAsia"/>
          <w:bCs/>
          <w:color w:val="000000"/>
          <w:sz w:val="32"/>
          <w:szCs w:val="32"/>
        </w:rPr>
        <w:t>日，中宣部副部长孙志军到盱眙县马坝镇检查指导新时代文明实践中心建设试点工作，就真正把中央精神落实到位提出要求：</w:t>
      </w:r>
      <w:r>
        <w:rPr>
          <w:rFonts w:eastAsia="方正楷体_GBK" w:hAnsi="方正楷体_GBK" w:cs="方正楷体_GBK" w:hint="eastAsia"/>
          <w:bCs/>
          <w:color w:val="000000"/>
          <w:sz w:val="32"/>
          <w:szCs w:val="32"/>
        </w:rPr>
        <w:t>一要明确目标，</w:t>
      </w:r>
      <w:r>
        <w:rPr>
          <w:rFonts w:eastAsia="方正仿宋_GBK" w:hAnsi="方正仿宋_GBK" w:cs="方正仿宋_GBK" w:hint="eastAsia"/>
          <w:bCs/>
          <w:color w:val="000000"/>
          <w:sz w:val="32"/>
          <w:szCs w:val="32"/>
        </w:rPr>
        <w:t>对于干什么、怎么干要有具体的措施和实际的方案，明确责任，全面推进各项工作；</w:t>
      </w:r>
      <w:r>
        <w:rPr>
          <w:rFonts w:eastAsia="方正楷体_GBK" w:hAnsi="方正楷体_GBK" w:cs="方正楷体_GBK" w:hint="eastAsia"/>
          <w:bCs/>
          <w:color w:val="000000"/>
          <w:sz w:val="32"/>
          <w:szCs w:val="32"/>
        </w:rPr>
        <w:t>二要务实求实，</w:t>
      </w:r>
      <w:r>
        <w:rPr>
          <w:rFonts w:eastAsia="方正仿宋_GBK" w:hAnsi="方正仿宋_GBK" w:cs="方正仿宋_GBK" w:hint="eastAsia"/>
          <w:bCs/>
          <w:color w:val="000000"/>
          <w:sz w:val="32"/>
          <w:szCs w:val="32"/>
        </w:rPr>
        <w:t>真正</w:t>
      </w:r>
      <w:r>
        <w:rPr>
          <w:rFonts w:eastAsia="方正仿宋_GBK" w:cs="方正仿宋_GBK" w:hint="eastAsia"/>
          <w:bCs/>
          <w:color w:val="000000"/>
          <w:sz w:val="32"/>
          <w:szCs w:val="32"/>
        </w:rPr>
        <w:t>“</w:t>
      </w:r>
      <w:r>
        <w:rPr>
          <w:rFonts w:eastAsia="方正仿宋_GBK" w:hAnsi="方正仿宋_GBK" w:cs="方正仿宋_GBK" w:hint="eastAsia"/>
          <w:bCs/>
          <w:color w:val="000000"/>
          <w:sz w:val="32"/>
          <w:szCs w:val="32"/>
        </w:rPr>
        <w:t>到村、进户、见人、走心</w:t>
      </w:r>
      <w:r>
        <w:rPr>
          <w:rFonts w:eastAsia="方正仿宋_GBK" w:cs="方正仿宋_GBK" w:hint="eastAsia"/>
          <w:bCs/>
          <w:color w:val="000000"/>
          <w:sz w:val="32"/>
          <w:szCs w:val="32"/>
        </w:rPr>
        <w:t>”</w:t>
      </w:r>
      <w:r>
        <w:rPr>
          <w:rFonts w:eastAsia="方正仿宋_GBK" w:hAnsi="方正仿宋_GBK" w:cs="方正仿宋_GBK" w:hint="eastAsia"/>
          <w:bCs/>
          <w:color w:val="000000"/>
          <w:sz w:val="32"/>
          <w:szCs w:val="32"/>
        </w:rPr>
        <w:t>，解决好</w:t>
      </w:r>
      <w:r>
        <w:rPr>
          <w:rFonts w:eastAsia="方正仿宋_GBK" w:cs="方正仿宋_GBK" w:hint="eastAsia"/>
          <w:bCs/>
          <w:color w:val="000000"/>
          <w:sz w:val="32"/>
          <w:szCs w:val="32"/>
        </w:rPr>
        <w:t>“</w:t>
      </w:r>
      <w:r>
        <w:rPr>
          <w:rFonts w:eastAsia="方正仿宋_GBK" w:hAnsi="方正仿宋_GBK" w:cs="方正仿宋_GBK" w:hint="eastAsia"/>
          <w:bCs/>
          <w:color w:val="000000"/>
          <w:sz w:val="32"/>
          <w:szCs w:val="32"/>
        </w:rPr>
        <w:t>最后一公里</w:t>
      </w:r>
      <w:r>
        <w:rPr>
          <w:rFonts w:eastAsia="方正仿宋_GBK" w:cs="方正仿宋_GBK" w:hint="eastAsia"/>
          <w:bCs/>
          <w:color w:val="000000"/>
          <w:sz w:val="32"/>
          <w:szCs w:val="32"/>
        </w:rPr>
        <w:t>”</w:t>
      </w:r>
      <w:r>
        <w:rPr>
          <w:rFonts w:eastAsia="方正仿宋_GBK" w:hAnsi="方正仿宋_GBK" w:cs="方正仿宋_GBK" w:hint="eastAsia"/>
          <w:bCs/>
          <w:color w:val="000000"/>
          <w:sz w:val="32"/>
          <w:szCs w:val="32"/>
        </w:rPr>
        <w:t>问题；</w:t>
      </w:r>
      <w:r>
        <w:rPr>
          <w:rFonts w:eastAsia="方正楷体_GBK" w:hAnsi="方正楷体_GBK" w:cs="方正楷体_GBK" w:hint="eastAsia"/>
          <w:bCs/>
          <w:color w:val="000000"/>
          <w:sz w:val="32"/>
          <w:szCs w:val="32"/>
        </w:rPr>
        <w:t>三要起好步，走稳步。</w:t>
      </w:r>
      <w:r>
        <w:rPr>
          <w:rFonts w:eastAsia="方正仿宋_GBK" w:hAnsi="方正仿宋_GBK" w:cs="方正仿宋_GBK" w:hint="eastAsia"/>
          <w:bCs/>
          <w:color w:val="000000"/>
          <w:sz w:val="32"/>
          <w:szCs w:val="32"/>
        </w:rPr>
        <w:t>从解决群众实际需要的问题入手，先取得实实在在的进步，再深入进行实践探索；</w:t>
      </w:r>
      <w:r>
        <w:rPr>
          <w:rFonts w:eastAsia="方正楷体_GBK" w:hAnsi="方正楷体_GBK" w:cs="方正楷体_GBK" w:hint="eastAsia"/>
          <w:bCs/>
          <w:color w:val="000000"/>
          <w:sz w:val="32"/>
          <w:szCs w:val="32"/>
        </w:rPr>
        <w:t>四要让老百姓得实惠，</w:t>
      </w:r>
      <w:r>
        <w:rPr>
          <w:rFonts w:eastAsia="方正仿宋_GBK" w:hAnsi="方正仿宋_GBK" w:cs="方正仿宋_GBK" w:hint="eastAsia"/>
          <w:bCs/>
          <w:color w:val="000000"/>
          <w:sz w:val="32"/>
          <w:szCs w:val="32"/>
        </w:rPr>
        <w:t>着重解决对困难群众关心不够、不多的问题，让群众有地方倾诉，遇到困难和问题时能主动找组织解决，让群众觉得心里有慰藉。</w:t>
      </w:r>
    </w:p>
    <w:p w:rsidR="007C4807" w:rsidRDefault="007C4807">
      <w:pPr>
        <w:snapToGrid w:val="0"/>
        <w:spacing w:line="600" w:lineRule="exact"/>
        <w:ind w:firstLineChars="200" w:firstLine="640"/>
        <w:rPr>
          <w:rFonts w:eastAsia="方正仿宋_GBK" w:cs="方正仿宋_GBK"/>
          <w:bCs/>
          <w:color w:val="000000"/>
          <w:sz w:val="32"/>
          <w:szCs w:val="32"/>
        </w:rPr>
      </w:pPr>
      <w:r>
        <w:rPr>
          <w:rFonts w:eastAsia="方正黑体_GBK" w:hAnsi="方正黑体_GBK" w:cs="方正黑体_GBK" w:hint="eastAsia"/>
          <w:bCs/>
          <w:color w:val="000000"/>
          <w:sz w:val="32"/>
          <w:szCs w:val="32"/>
        </w:rPr>
        <w:t>省委常委、宣传部部长王燕文到徐州市贾汪区调研新时代文明实践中心建设情况。</w:t>
      </w:r>
      <w:r>
        <w:rPr>
          <w:rFonts w:eastAsia="方正仿宋_GBK" w:cs="方正仿宋_GBK"/>
          <w:bCs/>
          <w:color w:val="000000"/>
          <w:spacing w:val="-4"/>
          <w:sz w:val="32"/>
          <w:szCs w:val="32"/>
        </w:rPr>
        <w:t>10</w:t>
      </w:r>
      <w:r>
        <w:rPr>
          <w:rFonts w:eastAsia="方正仿宋_GBK" w:hAnsi="方正仿宋_GBK" w:cs="方正仿宋_GBK" w:hint="eastAsia"/>
          <w:bCs/>
          <w:color w:val="000000"/>
          <w:spacing w:val="-4"/>
          <w:sz w:val="32"/>
          <w:szCs w:val="32"/>
        </w:rPr>
        <w:t>月</w:t>
      </w:r>
      <w:r>
        <w:rPr>
          <w:rFonts w:eastAsia="方正仿宋_GBK" w:cs="方正仿宋_GBK"/>
          <w:bCs/>
          <w:color w:val="000000"/>
          <w:spacing w:val="-4"/>
          <w:sz w:val="32"/>
          <w:szCs w:val="32"/>
        </w:rPr>
        <w:t>25</w:t>
      </w:r>
      <w:r>
        <w:rPr>
          <w:rFonts w:eastAsia="方正仿宋_GBK" w:hAnsi="方正仿宋_GBK" w:cs="方正仿宋_GBK" w:hint="eastAsia"/>
          <w:bCs/>
          <w:color w:val="000000"/>
          <w:spacing w:val="-4"/>
          <w:sz w:val="32"/>
          <w:szCs w:val="32"/>
        </w:rPr>
        <w:t>日，王燕文部长赴贾汪区调研新时代文明实践中心建设情况，实地察看了大吴街道小吴村新时代文明实践站，与基层干部进行深入交流，对文明实践中心建设试点工作提出要求。王部长强调要在实际工作中抓住三个关键点：</w:t>
      </w:r>
      <w:r>
        <w:rPr>
          <w:rFonts w:eastAsia="方正楷体_GBK" w:hAnsi="方正楷体_GBK" w:cs="方正楷体_GBK" w:hint="eastAsia"/>
          <w:bCs/>
          <w:color w:val="000000"/>
          <w:spacing w:val="-4"/>
          <w:sz w:val="32"/>
          <w:szCs w:val="32"/>
        </w:rPr>
        <w:t>一是突出志愿服务。</w:t>
      </w:r>
      <w:r>
        <w:rPr>
          <w:rFonts w:eastAsia="方正仿宋_GBK" w:hAnsi="方正仿宋_GBK" w:cs="方正仿宋_GBK" w:hint="eastAsia"/>
          <w:bCs/>
          <w:color w:val="000000"/>
          <w:spacing w:val="-4"/>
          <w:sz w:val="32"/>
          <w:szCs w:val="32"/>
        </w:rPr>
        <w:t>把志愿服务作为文明实践中心建设的突破口来谋划、探索、创新，组织好志愿服务队伍，设计好志愿服务项目，运用好志愿服务机制，开展好志愿服务活动。县（市、区）、乡镇党政主要负责同志和村</w:t>
      </w:r>
      <w:r>
        <w:rPr>
          <w:rFonts w:eastAsia="方正仿宋_GBK" w:cs="方正仿宋_GBK" w:hint="eastAsia"/>
          <w:bCs/>
          <w:color w:val="000000"/>
          <w:spacing w:val="-4"/>
          <w:sz w:val="32"/>
          <w:szCs w:val="32"/>
        </w:rPr>
        <w:t>“</w:t>
      </w:r>
      <w:r>
        <w:rPr>
          <w:rFonts w:eastAsia="方正仿宋_GBK" w:hAnsi="方正仿宋_GBK" w:cs="方正仿宋_GBK" w:hint="eastAsia"/>
          <w:bCs/>
          <w:color w:val="000000"/>
          <w:spacing w:val="-4"/>
          <w:sz w:val="32"/>
          <w:szCs w:val="32"/>
        </w:rPr>
        <w:t>两委</w:t>
      </w:r>
      <w:r>
        <w:rPr>
          <w:rFonts w:eastAsia="方正仿宋_GBK" w:cs="方正仿宋_GBK" w:hint="eastAsia"/>
          <w:bCs/>
          <w:color w:val="000000"/>
          <w:spacing w:val="-4"/>
          <w:sz w:val="32"/>
          <w:szCs w:val="32"/>
        </w:rPr>
        <w:t>”</w:t>
      </w:r>
      <w:r>
        <w:rPr>
          <w:rFonts w:eastAsia="方正仿宋_GBK" w:hAnsi="方正仿宋_GBK" w:cs="方正仿宋_GBK" w:hint="eastAsia"/>
          <w:bCs/>
          <w:color w:val="000000"/>
          <w:spacing w:val="-4"/>
          <w:sz w:val="32"/>
          <w:szCs w:val="32"/>
        </w:rPr>
        <w:t>主要负责人要亲自担任县、乡镇、村三级志愿服务队伍的队长，带头做志愿者，带动社会各方力量一起来做志愿服务，通过志愿服务的社会化发展、项目化运作，实现文明实践活动的常态化、制度化。</w:t>
      </w:r>
      <w:r>
        <w:rPr>
          <w:rFonts w:eastAsia="方正楷体_GBK" w:hAnsi="方正楷体_GBK" w:cs="方正楷体_GBK" w:hint="eastAsia"/>
          <w:bCs/>
          <w:color w:val="000000"/>
          <w:spacing w:val="-4"/>
          <w:sz w:val="32"/>
          <w:szCs w:val="32"/>
        </w:rPr>
        <w:t>二是突出资源整合。</w:t>
      </w:r>
      <w:r>
        <w:rPr>
          <w:rFonts w:eastAsia="方正仿宋_GBK" w:hAnsi="方正仿宋_GBK" w:cs="方正仿宋_GBK" w:hint="eastAsia"/>
          <w:bCs/>
          <w:color w:val="000000"/>
          <w:spacing w:val="-4"/>
          <w:sz w:val="32"/>
          <w:szCs w:val="32"/>
        </w:rPr>
        <w:t>整合各类阵地资源，在完善基层基本公共服务阵地的基础上，打通各类平台载体，真正实现统筹使用、协同运行。整合各类活动资源，梳理、盘点各个部门面向农村基层开展的文化科技卫生</w:t>
      </w:r>
      <w:r>
        <w:rPr>
          <w:rFonts w:eastAsia="方正仿宋_GBK" w:cs="方正仿宋_GBK" w:hint="eastAsia"/>
          <w:bCs/>
          <w:color w:val="000000"/>
          <w:spacing w:val="-4"/>
          <w:sz w:val="32"/>
          <w:szCs w:val="32"/>
        </w:rPr>
        <w:t>“</w:t>
      </w:r>
      <w:r>
        <w:rPr>
          <w:rFonts w:eastAsia="方正仿宋_GBK" w:hAnsi="方正仿宋_GBK" w:cs="方正仿宋_GBK" w:hint="eastAsia"/>
          <w:bCs/>
          <w:color w:val="000000"/>
          <w:spacing w:val="-4"/>
          <w:sz w:val="32"/>
          <w:szCs w:val="32"/>
        </w:rPr>
        <w:t>三下乡</w:t>
      </w:r>
      <w:r>
        <w:rPr>
          <w:rFonts w:eastAsia="方正仿宋_GBK" w:cs="方正仿宋_GBK" w:hint="eastAsia"/>
          <w:bCs/>
          <w:color w:val="000000"/>
          <w:spacing w:val="-4"/>
          <w:sz w:val="32"/>
          <w:szCs w:val="32"/>
        </w:rPr>
        <w:t>”</w:t>
      </w:r>
      <w:r>
        <w:rPr>
          <w:rFonts w:eastAsia="方正仿宋_GBK" w:hAnsi="方正仿宋_GBK" w:cs="方正仿宋_GBK" w:hint="eastAsia"/>
          <w:bCs/>
          <w:color w:val="000000"/>
          <w:spacing w:val="-4"/>
          <w:sz w:val="32"/>
          <w:szCs w:val="32"/>
        </w:rPr>
        <w:t>、科技大篷车、法制宣传日等活动和涉农服务项目，强化县一级的统筹调配职能，根据文明实践活动的需要实现资源共用共享。新时代文明实践中心要与县级融媒体中心统筹谋划、统筹建设、统筹运用，做到两个中心相互促进、相得益彰。</w:t>
      </w:r>
      <w:r>
        <w:rPr>
          <w:rFonts w:eastAsia="方正楷体_GBK" w:hAnsi="方正楷体_GBK" w:cs="方正楷体_GBK" w:hint="eastAsia"/>
          <w:bCs/>
          <w:color w:val="000000"/>
          <w:spacing w:val="-4"/>
          <w:sz w:val="32"/>
          <w:szCs w:val="32"/>
        </w:rPr>
        <w:t>三是突出群众需求。</w:t>
      </w:r>
      <w:r>
        <w:rPr>
          <w:rFonts w:eastAsia="方正仿宋_GBK" w:hAnsi="方正仿宋_GBK" w:cs="方正仿宋_GBK" w:hint="eastAsia"/>
          <w:bCs/>
          <w:color w:val="000000"/>
          <w:spacing w:val="-4"/>
          <w:sz w:val="32"/>
          <w:szCs w:val="32"/>
        </w:rPr>
        <w:t>贴近群众的认知特点和接受习惯，用好群众喜闻乐见的活动形式，用好各种新技术新手段新载体，在扩大参与率覆盖面、增强吸引力感染力上不断探索创新，使文明实践活动更具特色、更可持续、更富活力。</w:t>
      </w:r>
    </w:p>
    <w:p w:rsidR="007C4807" w:rsidRDefault="007C4807">
      <w:pPr>
        <w:snapToGrid w:val="0"/>
        <w:spacing w:line="600" w:lineRule="exact"/>
        <w:rPr>
          <w:rFonts w:eastAsia="方正黑体_GBK" w:cs="方正黑体_GBK"/>
          <w:b/>
          <w:color w:val="000000"/>
          <w:sz w:val="32"/>
          <w:szCs w:val="32"/>
        </w:rPr>
      </w:pPr>
    </w:p>
    <w:p w:rsidR="007C4807" w:rsidRDefault="007C4807">
      <w:pPr>
        <w:snapToGrid w:val="0"/>
        <w:spacing w:line="600" w:lineRule="exact"/>
        <w:rPr>
          <w:rFonts w:ascii="黑体" w:eastAsia="黑体" w:cs="方正黑体_GBK"/>
          <w:color w:val="000000"/>
          <w:sz w:val="32"/>
          <w:szCs w:val="32"/>
        </w:rPr>
      </w:pPr>
      <w:r>
        <w:rPr>
          <w:rFonts w:ascii="黑体" w:eastAsia="黑体" w:hAnsi="方正黑体_GBK" w:cs="方正黑体_GBK" w:hint="eastAsia"/>
          <w:color w:val="000000"/>
          <w:sz w:val="32"/>
          <w:szCs w:val="32"/>
        </w:rPr>
        <w:t>【经验交流】</w:t>
      </w:r>
    </w:p>
    <w:p w:rsidR="007C4807" w:rsidRDefault="007C4807">
      <w:pPr>
        <w:snapToGrid w:val="0"/>
        <w:spacing w:line="600" w:lineRule="exact"/>
        <w:ind w:firstLineChars="200" w:firstLine="640"/>
        <w:rPr>
          <w:rFonts w:eastAsia="方正仿宋_GBK" w:cs="方正仿宋_GBK"/>
          <w:bCs/>
          <w:color w:val="000000"/>
          <w:sz w:val="32"/>
          <w:szCs w:val="32"/>
        </w:rPr>
      </w:pPr>
    </w:p>
    <w:p w:rsidR="007C4807" w:rsidRDefault="007C4807">
      <w:pPr>
        <w:snapToGrid w:val="0"/>
        <w:spacing w:line="600" w:lineRule="exact"/>
        <w:ind w:firstLineChars="200" w:firstLine="640"/>
        <w:rPr>
          <w:rFonts w:eastAsia="方正仿宋_GBK" w:cs="方正仿宋_GBK"/>
          <w:bCs/>
          <w:color w:val="000000"/>
          <w:spacing w:val="-4"/>
          <w:sz w:val="32"/>
          <w:szCs w:val="32"/>
        </w:rPr>
      </w:pPr>
      <w:r>
        <w:rPr>
          <w:rFonts w:eastAsia="方正黑体_GBK" w:hAnsi="方正黑体_GBK" w:cs="方正黑体_GBK" w:hint="eastAsia"/>
          <w:bCs/>
          <w:color w:val="000000"/>
          <w:sz w:val="32"/>
          <w:szCs w:val="32"/>
        </w:rPr>
        <w:t>海安市</w:t>
      </w:r>
      <w:r>
        <w:rPr>
          <w:rFonts w:eastAsia="方正黑体_GBK" w:cs="方正黑体_GBK" w:hint="eastAsia"/>
          <w:bCs/>
          <w:color w:val="000000"/>
          <w:sz w:val="32"/>
          <w:szCs w:val="32"/>
        </w:rPr>
        <w:t>“</w:t>
      </w:r>
      <w:r>
        <w:rPr>
          <w:rFonts w:eastAsia="方正黑体_GBK" w:hAnsi="方正黑体_GBK" w:cs="方正黑体_GBK" w:hint="eastAsia"/>
          <w:bCs/>
          <w:color w:val="000000"/>
          <w:sz w:val="32"/>
          <w:szCs w:val="32"/>
        </w:rPr>
        <w:t>四化</w:t>
      </w:r>
      <w:r>
        <w:rPr>
          <w:rFonts w:eastAsia="方正黑体_GBK" w:cs="方正黑体_GBK" w:hint="eastAsia"/>
          <w:bCs/>
          <w:color w:val="000000"/>
          <w:sz w:val="32"/>
          <w:szCs w:val="32"/>
        </w:rPr>
        <w:t>”</w:t>
      </w:r>
      <w:r>
        <w:rPr>
          <w:rFonts w:eastAsia="方正黑体_GBK" w:hAnsi="方正黑体_GBK" w:cs="方正黑体_GBK" w:hint="eastAsia"/>
          <w:bCs/>
          <w:color w:val="000000"/>
          <w:sz w:val="32"/>
          <w:szCs w:val="32"/>
        </w:rPr>
        <w:t>模式协同推进文明实践志愿服务。</w:t>
      </w:r>
      <w:r>
        <w:rPr>
          <w:rFonts w:eastAsia="方正楷体_GBK" w:hAnsi="方正楷体_GBK" w:cs="方正楷体_GBK" w:hint="eastAsia"/>
          <w:bCs/>
          <w:color w:val="000000"/>
          <w:spacing w:val="-4"/>
          <w:sz w:val="32"/>
          <w:szCs w:val="32"/>
        </w:rPr>
        <w:t>社会化参与，解决文明实践</w:t>
      </w:r>
      <w:r>
        <w:rPr>
          <w:rFonts w:eastAsia="方正楷体_GBK" w:cs="方正楷体_GBK" w:hint="eastAsia"/>
          <w:bCs/>
          <w:color w:val="000000"/>
          <w:spacing w:val="-4"/>
          <w:sz w:val="32"/>
          <w:szCs w:val="32"/>
        </w:rPr>
        <w:t>“</w:t>
      </w:r>
      <w:r>
        <w:rPr>
          <w:rFonts w:eastAsia="方正楷体_GBK" w:hAnsi="方正楷体_GBK" w:cs="方正楷体_GBK" w:hint="eastAsia"/>
          <w:bCs/>
          <w:color w:val="000000"/>
          <w:spacing w:val="-4"/>
          <w:sz w:val="32"/>
          <w:szCs w:val="32"/>
        </w:rPr>
        <w:t>谁来做</w:t>
      </w:r>
      <w:r>
        <w:rPr>
          <w:rFonts w:eastAsia="方正楷体_GBK" w:cs="方正楷体_GBK" w:hint="eastAsia"/>
          <w:bCs/>
          <w:color w:val="000000"/>
          <w:spacing w:val="-4"/>
          <w:sz w:val="32"/>
          <w:szCs w:val="32"/>
        </w:rPr>
        <w:t>”</w:t>
      </w:r>
      <w:r>
        <w:rPr>
          <w:rFonts w:eastAsia="方正楷体_GBK" w:hAnsi="方正楷体_GBK" w:cs="方正楷体_GBK" w:hint="eastAsia"/>
          <w:bCs/>
          <w:color w:val="000000"/>
          <w:spacing w:val="-4"/>
          <w:sz w:val="32"/>
          <w:szCs w:val="32"/>
        </w:rPr>
        <w:t>的问题。</w:t>
      </w:r>
      <w:r>
        <w:rPr>
          <w:rFonts w:eastAsia="方正仿宋_GBK" w:hAnsi="方正仿宋_GBK" w:cs="方正仿宋_GBK" w:hint="eastAsia"/>
          <w:bCs/>
          <w:color w:val="000000"/>
          <w:spacing w:val="-4"/>
          <w:sz w:val="32"/>
          <w:szCs w:val="32"/>
        </w:rPr>
        <w:t>充分发掘社会资源，围绕传理论、传文明、传德法、传文化、传社科等内容，招募、吸纳市和乡镇两级党员领导干部、村</w:t>
      </w:r>
      <w:r>
        <w:rPr>
          <w:rFonts w:eastAsia="方正仿宋_GBK" w:cs="方正仿宋_GBK" w:hint="eastAsia"/>
          <w:bCs/>
          <w:color w:val="000000"/>
          <w:spacing w:val="-4"/>
          <w:sz w:val="32"/>
          <w:szCs w:val="32"/>
        </w:rPr>
        <w:t>“</w:t>
      </w:r>
      <w:r>
        <w:rPr>
          <w:rFonts w:eastAsia="方正仿宋_GBK" w:hAnsi="方正仿宋_GBK" w:cs="方正仿宋_GBK" w:hint="eastAsia"/>
          <w:bCs/>
          <w:color w:val="000000"/>
          <w:spacing w:val="-4"/>
          <w:sz w:val="32"/>
          <w:szCs w:val="32"/>
        </w:rPr>
        <w:t>两委</w:t>
      </w:r>
      <w:r>
        <w:rPr>
          <w:rFonts w:eastAsia="方正仿宋_GBK" w:cs="方正仿宋_GBK" w:hint="eastAsia"/>
          <w:bCs/>
          <w:color w:val="000000"/>
          <w:spacing w:val="-4"/>
          <w:sz w:val="32"/>
          <w:szCs w:val="32"/>
        </w:rPr>
        <w:t>”</w:t>
      </w:r>
      <w:r>
        <w:rPr>
          <w:rFonts w:eastAsia="方正仿宋_GBK" w:hAnsi="方正仿宋_GBK" w:cs="方正仿宋_GBK" w:hint="eastAsia"/>
          <w:bCs/>
          <w:color w:val="000000"/>
          <w:spacing w:val="-4"/>
          <w:sz w:val="32"/>
          <w:szCs w:val="32"/>
        </w:rPr>
        <w:t>工作人员、热心社会人士、企业职工等加入志愿服务队伍，参与文明实践，传递爱心、传播文明。市委宣传部、市委党校每月定期举办</w:t>
      </w:r>
      <w:r>
        <w:rPr>
          <w:rFonts w:eastAsia="方正仿宋_GBK" w:cs="方正仿宋_GBK" w:hint="eastAsia"/>
          <w:bCs/>
          <w:color w:val="000000"/>
          <w:spacing w:val="-4"/>
          <w:sz w:val="32"/>
          <w:szCs w:val="32"/>
        </w:rPr>
        <w:t>“</w:t>
      </w:r>
      <w:r>
        <w:rPr>
          <w:rFonts w:eastAsia="方正仿宋_GBK" w:hAnsi="方正仿宋_GBK" w:cs="方正仿宋_GBK" w:hint="eastAsia"/>
          <w:bCs/>
          <w:color w:val="000000"/>
          <w:spacing w:val="-4"/>
          <w:sz w:val="32"/>
          <w:szCs w:val="32"/>
        </w:rPr>
        <w:t>百姓名嘴</w:t>
      </w:r>
      <w:r>
        <w:rPr>
          <w:rFonts w:eastAsia="方正仿宋_GBK" w:cs="方正仿宋_GBK" w:hint="eastAsia"/>
          <w:bCs/>
          <w:color w:val="000000"/>
          <w:spacing w:val="-4"/>
          <w:sz w:val="32"/>
          <w:szCs w:val="32"/>
        </w:rPr>
        <w:t>”</w:t>
      </w:r>
      <w:r>
        <w:rPr>
          <w:rFonts w:eastAsia="方正仿宋_GBK" w:hAnsi="方正仿宋_GBK" w:cs="方正仿宋_GBK" w:hint="eastAsia"/>
          <w:bCs/>
          <w:color w:val="000000"/>
          <w:spacing w:val="-4"/>
          <w:sz w:val="32"/>
          <w:szCs w:val="32"/>
        </w:rPr>
        <w:t>培训班，</w:t>
      </w:r>
      <w:r>
        <w:rPr>
          <w:rFonts w:eastAsia="方正仿宋_GBK" w:cs="方正仿宋_GBK" w:hint="eastAsia"/>
          <w:bCs/>
          <w:color w:val="000000"/>
          <w:spacing w:val="-4"/>
          <w:sz w:val="32"/>
          <w:szCs w:val="32"/>
        </w:rPr>
        <w:t>“</w:t>
      </w:r>
      <w:r>
        <w:rPr>
          <w:rFonts w:eastAsia="方正仿宋_GBK" w:hAnsi="方正仿宋_GBK" w:cs="方正仿宋_GBK" w:hint="eastAsia"/>
          <w:bCs/>
          <w:color w:val="000000"/>
          <w:spacing w:val="-4"/>
          <w:sz w:val="32"/>
          <w:szCs w:val="32"/>
        </w:rPr>
        <w:t>百姓名嘴</w:t>
      </w:r>
      <w:r>
        <w:rPr>
          <w:rFonts w:eastAsia="方正仿宋_GBK" w:cs="方正仿宋_GBK" w:hint="eastAsia"/>
          <w:bCs/>
          <w:color w:val="000000"/>
          <w:spacing w:val="-4"/>
          <w:sz w:val="32"/>
          <w:szCs w:val="32"/>
        </w:rPr>
        <w:t>”</w:t>
      </w:r>
      <w:r>
        <w:rPr>
          <w:rFonts w:eastAsia="方正仿宋_GBK" w:hAnsi="方正仿宋_GBK" w:cs="方正仿宋_GBK" w:hint="eastAsia"/>
          <w:bCs/>
          <w:color w:val="000000"/>
          <w:spacing w:val="-4"/>
          <w:sz w:val="32"/>
          <w:szCs w:val="32"/>
        </w:rPr>
        <w:t>接受培训后分赴各村（居）宣讲党的富民政策、文明殡葬、垃圾分类、文明礼仪知识等内容。</w:t>
      </w:r>
      <w:r>
        <w:rPr>
          <w:rFonts w:eastAsia="方正楷体_GBK" w:hAnsi="方正楷体_GBK" w:cs="方正楷体_GBK" w:hint="eastAsia"/>
          <w:bCs/>
          <w:color w:val="000000"/>
          <w:spacing w:val="-4"/>
          <w:sz w:val="32"/>
          <w:szCs w:val="32"/>
        </w:rPr>
        <w:t>标准化设计，解决文明实践</w:t>
      </w:r>
      <w:r>
        <w:rPr>
          <w:rFonts w:eastAsia="方正楷体_GBK" w:cs="方正楷体_GBK" w:hint="eastAsia"/>
          <w:bCs/>
          <w:color w:val="000000"/>
          <w:spacing w:val="-4"/>
          <w:sz w:val="32"/>
          <w:szCs w:val="32"/>
        </w:rPr>
        <w:t>“</w:t>
      </w:r>
      <w:r>
        <w:rPr>
          <w:rFonts w:eastAsia="方正楷体_GBK" w:hAnsi="方正楷体_GBK" w:cs="方正楷体_GBK" w:hint="eastAsia"/>
          <w:bCs/>
          <w:color w:val="000000"/>
          <w:spacing w:val="-4"/>
          <w:sz w:val="32"/>
          <w:szCs w:val="32"/>
        </w:rPr>
        <w:t>怎么做</w:t>
      </w:r>
      <w:r>
        <w:rPr>
          <w:rFonts w:eastAsia="方正楷体_GBK" w:cs="方正楷体_GBK" w:hint="eastAsia"/>
          <w:bCs/>
          <w:color w:val="000000"/>
          <w:spacing w:val="-4"/>
          <w:sz w:val="32"/>
          <w:szCs w:val="32"/>
        </w:rPr>
        <w:t>”</w:t>
      </w:r>
      <w:r>
        <w:rPr>
          <w:rFonts w:eastAsia="方正楷体_GBK" w:hAnsi="方正楷体_GBK" w:cs="方正楷体_GBK" w:hint="eastAsia"/>
          <w:bCs/>
          <w:color w:val="000000"/>
          <w:spacing w:val="-4"/>
          <w:sz w:val="32"/>
          <w:szCs w:val="32"/>
        </w:rPr>
        <w:t>的问题。</w:t>
      </w:r>
      <w:r>
        <w:rPr>
          <w:rFonts w:eastAsia="方正仿宋_GBK" w:hAnsi="方正仿宋_GBK" w:cs="方正仿宋_GBK" w:hint="eastAsia"/>
          <w:bCs/>
          <w:color w:val="000000"/>
          <w:spacing w:val="-4"/>
          <w:sz w:val="32"/>
          <w:szCs w:val="32"/>
        </w:rPr>
        <w:t>坚持目标导向和效果导向相统一，出台《新时代文明实践项目绩效评估办法》，明确新时代文明实践中心、区镇实践站、村（居）实践所以及牵头工作平台的建设标准。制定专业志愿服务队伍工作任务及流程，要求各志愿服务组织立足群众实际需求，通过征集微心愿、发布微心愿、认领微心愿、实施微心愿四大工作流程，推动文明实践志愿服务精准化。</w:t>
      </w:r>
      <w:r>
        <w:rPr>
          <w:rFonts w:eastAsia="方正楷体_GBK" w:hAnsi="方正楷体_GBK" w:cs="方正楷体_GBK" w:hint="eastAsia"/>
          <w:bCs/>
          <w:color w:val="000000"/>
          <w:spacing w:val="-4"/>
          <w:sz w:val="32"/>
          <w:szCs w:val="32"/>
        </w:rPr>
        <w:t>项目化推进，解决文明实践</w:t>
      </w:r>
      <w:r>
        <w:rPr>
          <w:rFonts w:eastAsia="方正楷体_GBK" w:cs="方正楷体_GBK" w:hint="eastAsia"/>
          <w:bCs/>
          <w:color w:val="000000"/>
          <w:spacing w:val="-4"/>
          <w:sz w:val="32"/>
          <w:szCs w:val="32"/>
        </w:rPr>
        <w:t>“</w:t>
      </w:r>
      <w:r>
        <w:rPr>
          <w:rFonts w:eastAsia="方正楷体_GBK" w:hAnsi="方正楷体_GBK" w:cs="方正楷体_GBK" w:hint="eastAsia"/>
          <w:bCs/>
          <w:color w:val="000000"/>
          <w:spacing w:val="-4"/>
          <w:sz w:val="32"/>
          <w:szCs w:val="32"/>
        </w:rPr>
        <w:t>做什么</w:t>
      </w:r>
      <w:r>
        <w:rPr>
          <w:rFonts w:eastAsia="方正楷体_GBK" w:cs="方正楷体_GBK" w:hint="eastAsia"/>
          <w:bCs/>
          <w:color w:val="000000"/>
          <w:spacing w:val="-4"/>
          <w:sz w:val="32"/>
          <w:szCs w:val="32"/>
        </w:rPr>
        <w:t>”</w:t>
      </w:r>
      <w:r>
        <w:rPr>
          <w:rFonts w:eastAsia="方正楷体_GBK" w:hAnsi="方正楷体_GBK" w:cs="方正楷体_GBK" w:hint="eastAsia"/>
          <w:bCs/>
          <w:color w:val="000000"/>
          <w:spacing w:val="-4"/>
          <w:sz w:val="32"/>
          <w:szCs w:val="32"/>
        </w:rPr>
        <w:t>的问题。</w:t>
      </w:r>
      <w:r>
        <w:rPr>
          <w:rFonts w:eastAsia="方正仿宋_GBK" w:hAnsi="方正仿宋_GBK" w:cs="方正仿宋_GBK" w:hint="eastAsia"/>
          <w:bCs/>
          <w:color w:val="000000"/>
          <w:spacing w:val="-4"/>
          <w:sz w:val="32"/>
          <w:szCs w:val="32"/>
        </w:rPr>
        <w:t>把文明实践任务设计成一个个具体的志愿服务项目，既充分考虑求助者的心愿，又兼顾志愿者的专长。着力加强供需对接，综合利用网上网下两个资源，建立</w:t>
      </w:r>
      <w:r>
        <w:rPr>
          <w:rFonts w:eastAsia="方正仿宋_GBK" w:cs="方正仿宋_GBK" w:hint="eastAsia"/>
          <w:bCs/>
          <w:color w:val="000000"/>
          <w:spacing w:val="-4"/>
          <w:sz w:val="32"/>
          <w:szCs w:val="32"/>
        </w:rPr>
        <w:t>“</w:t>
      </w:r>
      <w:r>
        <w:rPr>
          <w:rFonts w:eastAsia="方正仿宋_GBK" w:hAnsi="方正仿宋_GBK" w:cs="方正仿宋_GBK" w:hint="eastAsia"/>
          <w:bCs/>
          <w:color w:val="000000"/>
          <w:spacing w:val="-4"/>
          <w:sz w:val="32"/>
          <w:szCs w:val="32"/>
        </w:rPr>
        <w:t>文明实践云平台</w:t>
      </w:r>
      <w:r>
        <w:rPr>
          <w:rFonts w:eastAsia="方正仿宋_GBK" w:cs="方正仿宋_GBK" w:hint="eastAsia"/>
          <w:bCs/>
          <w:color w:val="000000"/>
          <w:spacing w:val="-4"/>
          <w:sz w:val="32"/>
          <w:szCs w:val="32"/>
        </w:rPr>
        <w:t>”</w:t>
      </w:r>
      <w:r>
        <w:rPr>
          <w:rFonts w:eastAsia="方正仿宋_GBK" w:hAnsi="方正仿宋_GBK" w:cs="方正仿宋_GBK" w:hint="eastAsia"/>
          <w:bCs/>
          <w:color w:val="000000"/>
          <w:spacing w:val="-4"/>
          <w:sz w:val="32"/>
          <w:szCs w:val="32"/>
        </w:rPr>
        <w:t>，借助网络进行志愿服务项目发布、志愿者招募、志愿者注册，开设网上</w:t>
      </w:r>
      <w:r>
        <w:rPr>
          <w:rFonts w:eastAsia="方正仿宋_GBK" w:cs="方正仿宋_GBK" w:hint="eastAsia"/>
          <w:bCs/>
          <w:color w:val="000000"/>
          <w:spacing w:val="-4"/>
          <w:sz w:val="32"/>
          <w:szCs w:val="32"/>
        </w:rPr>
        <w:t>“</w:t>
      </w:r>
      <w:r>
        <w:rPr>
          <w:rFonts w:eastAsia="方正仿宋_GBK" w:hAnsi="方正仿宋_GBK" w:cs="方正仿宋_GBK" w:hint="eastAsia"/>
          <w:bCs/>
          <w:color w:val="000000"/>
          <w:spacing w:val="-4"/>
          <w:sz w:val="32"/>
          <w:szCs w:val="32"/>
        </w:rPr>
        <w:t>心愿墙</w:t>
      </w:r>
      <w:r>
        <w:rPr>
          <w:rFonts w:eastAsia="方正仿宋_GBK" w:cs="方正仿宋_GBK" w:hint="eastAsia"/>
          <w:bCs/>
          <w:color w:val="000000"/>
          <w:spacing w:val="-4"/>
          <w:sz w:val="32"/>
          <w:szCs w:val="32"/>
        </w:rPr>
        <w:t>”</w:t>
      </w:r>
      <w:r>
        <w:rPr>
          <w:rFonts w:eastAsia="方正仿宋_GBK" w:hAnsi="方正仿宋_GBK" w:cs="方正仿宋_GBK" w:hint="eastAsia"/>
          <w:bCs/>
          <w:color w:val="000000"/>
          <w:spacing w:val="-4"/>
          <w:sz w:val="32"/>
          <w:szCs w:val="32"/>
        </w:rPr>
        <w:t>征集群众需求及志愿者服务意向。全市各志愿服务组织纷纷响应，设计出</w:t>
      </w:r>
      <w:r>
        <w:rPr>
          <w:rFonts w:eastAsia="方正仿宋_GBK" w:cs="方正仿宋_GBK" w:hint="eastAsia"/>
          <w:bCs/>
          <w:color w:val="000000"/>
          <w:spacing w:val="-4"/>
          <w:sz w:val="32"/>
          <w:szCs w:val="32"/>
        </w:rPr>
        <w:t>“</w:t>
      </w:r>
      <w:r>
        <w:rPr>
          <w:rFonts w:eastAsia="方正仿宋_GBK" w:hAnsi="方正仿宋_GBK" w:cs="方正仿宋_GBK" w:hint="eastAsia"/>
          <w:bCs/>
          <w:color w:val="000000"/>
          <w:spacing w:val="-4"/>
          <w:sz w:val="32"/>
          <w:szCs w:val="32"/>
        </w:rPr>
        <w:t>欢乐暖万家</w:t>
      </w:r>
      <w:r>
        <w:rPr>
          <w:rFonts w:eastAsia="方正仿宋_GBK" w:cs="方正仿宋_GBK" w:hint="eastAsia"/>
          <w:bCs/>
          <w:color w:val="000000"/>
          <w:spacing w:val="-4"/>
          <w:sz w:val="32"/>
          <w:szCs w:val="32"/>
        </w:rPr>
        <w:t>”“</w:t>
      </w:r>
      <w:r>
        <w:rPr>
          <w:rFonts w:eastAsia="方正仿宋_GBK" w:hAnsi="方正仿宋_GBK" w:cs="方正仿宋_GBK" w:hint="eastAsia"/>
          <w:bCs/>
          <w:color w:val="000000"/>
          <w:spacing w:val="-4"/>
          <w:sz w:val="32"/>
          <w:szCs w:val="32"/>
        </w:rPr>
        <w:t>童享阅读乐</w:t>
      </w:r>
      <w:r>
        <w:rPr>
          <w:rFonts w:eastAsia="方正仿宋_GBK" w:cs="方正仿宋_GBK" w:hint="eastAsia"/>
          <w:bCs/>
          <w:color w:val="000000"/>
          <w:spacing w:val="-4"/>
          <w:sz w:val="32"/>
          <w:szCs w:val="32"/>
        </w:rPr>
        <w:t>”“</w:t>
      </w:r>
      <w:r>
        <w:rPr>
          <w:rFonts w:eastAsia="方正仿宋_GBK" w:hAnsi="方正仿宋_GBK" w:cs="方正仿宋_GBK" w:hint="eastAsia"/>
          <w:bCs/>
          <w:color w:val="000000"/>
          <w:spacing w:val="-4"/>
          <w:sz w:val="32"/>
          <w:szCs w:val="32"/>
        </w:rPr>
        <w:t>爱心暖空巢</w:t>
      </w:r>
      <w:r>
        <w:rPr>
          <w:rFonts w:eastAsia="方正仿宋_GBK" w:cs="方正仿宋_GBK" w:hint="eastAsia"/>
          <w:bCs/>
          <w:color w:val="000000"/>
          <w:spacing w:val="-4"/>
          <w:sz w:val="32"/>
          <w:szCs w:val="32"/>
        </w:rPr>
        <w:t>”“</w:t>
      </w:r>
      <w:r>
        <w:rPr>
          <w:rFonts w:eastAsia="方正仿宋_GBK" w:hAnsi="方正仿宋_GBK" w:cs="方正仿宋_GBK" w:hint="eastAsia"/>
          <w:bCs/>
          <w:color w:val="000000"/>
          <w:spacing w:val="-4"/>
          <w:sz w:val="32"/>
          <w:szCs w:val="32"/>
        </w:rPr>
        <w:t>我是你的眼</w:t>
      </w:r>
      <w:r>
        <w:rPr>
          <w:rFonts w:eastAsia="方正仿宋_GBK" w:cs="方正仿宋_GBK" w:hint="eastAsia"/>
          <w:bCs/>
          <w:color w:val="000000"/>
          <w:spacing w:val="-4"/>
          <w:sz w:val="32"/>
          <w:szCs w:val="32"/>
        </w:rPr>
        <w:t>”</w:t>
      </w:r>
      <w:r>
        <w:rPr>
          <w:rFonts w:eastAsia="方正仿宋_GBK" w:hAnsi="方正仿宋_GBK" w:cs="方正仿宋_GBK" w:hint="eastAsia"/>
          <w:bCs/>
          <w:color w:val="000000"/>
          <w:spacing w:val="-4"/>
          <w:sz w:val="32"/>
          <w:szCs w:val="32"/>
        </w:rPr>
        <w:t>等</w:t>
      </w:r>
      <w:r>
        <w:rPr>
          <w:rFonts w:eastAsia="方正仿宋_GBK" w:cs="方正仿宋_GBK"/>
          <w:bCs/>
          <w:color w:val="000000"/>
          <w:spacing w:val="-4"/>
          <w:sz w:val="32"/>
          <w:szCs w:val="32"/>
        </w:rPr>
        <w:t>200</w:t>
      </w:r>
      <w:r>
        <w:rPr>
          <w:rFonts w:eastAsia="方正仿宋_GBK" w:hAnsi="方正仿宋_GBK" w:cs="方正仿宋_GBK" w:hint="eastAsia"/>
          <w:bCs/>
          <w:color w:val="000000"/>
          <w:spacing w:val="-4"/>
          <w:sz w:val="32"/>
          <w:szCs w:val="32"/>
        </w:rPr>
        <w:t>多个志愿服务项目。</w:t>
      </w:r>
      <w:r>
        <w:rPr>
          <w:rFonts w:eastAsia="方正楷体_GBK" w:hAnsi="方正楷体_GBK" w:cs="方正楷体_GBK" w:hint="eastAsia"/>
          <w:bCs/>
          <w:color w:val="000000"/>
          <w:spacing w:val="-4"/>
          <w:sz w:val="32"/>
          <w:szCs w:val="32"/>
        </w:rPr>
        <w:t>制度化激励，解决文明实践</w:t>
      </w:r>
      <w:r>
        <w:rPr>
          <w:rFonts w:eastAsia="方正楷体_GBK" w:cs="方正楷体_GBK" w:hint="eastAsia"/>
          <w:bCs/>
          <w:color w:val="000000"/>
          <w:spacing w:val="-4"/>
          <w:sz w:val="32"/>
          <w:szCs w:val="32"/>
        </w:rPr>
        <w:t>“</w:t>
      </w:r>
      <w:r>
        <w:rPr>
          <w:rFonts w:eastAsia="方正楷体_GBK" w:hAnsi="方正楷体_GBK" w:cs="方正楷体_GBK" w:hint="eastAsia"/>
          <w:bCs/>
          <w:color w:val="000000"/>
          <w:spacing w:val="-4"/>
          <w:sz w:val="32"/>
          <w:szCs w:val="32"/>
        </w:rPr>
        <w:t>做长久</w:t>
      </w:r>
      <w:r>
        <w:rPr>
          <w:rFonts w:eastAsia="方正楷体_GBK" w:cs="方正楷体_GBK" w:hint="eastAsia"/>
          <w:bCs/>
          <w:color w:val="000000"/>
          <w:spacing w:val="-4"/>
          <w:sz w:val="32"/>
          <w:szCs w:val="32"/>
        </w:rPr>
        <w:t>”</w:t>
      </w:r>
      <w:r>
        <w:rPr>
          <w:rFonts w:eastAsia="方正楷体_GBK" w:hAnsi="方正楷体_GBK" w:cs="方正楷体_GBK" w:hint="eastAsia"/>
          <w:bCs/>
          <w:color w:val="000000"/>
          <w:spacing w:val="-4"/>
          <w:sz w:val="32"/>
          <w:szCs w:val="32"/>
        </w:rPr>
        <w:t>的问题。</w:t>
      </w:r>
      <w:r>
        <w:rPr>
          <w:rFonts w:eastAsia="方正仿宋_GBK" w:hAnsi="方正仿宋_GBK" w:cs="方正仿宋_GBK" w:hint="eastAsia"/>
          <w:bCs/>
          <w:color w:val="000000"/>
          <w:spacing w:val="-4"/>
          <w:sz w:val="32"/>
          <w:szCs w:val="32"/>
        </w:rPr>
        <w:t>组织第三方对各志愿服务项目的实施情况进行回访，对志愿服务的活动成效进行考核</w:t>
      </w:r>
      <w:bookmarkStart w:id="0" w:name="_GoBack"/>
      <w:bookmarkEnd w:id="0"/>
      <w:r>
        <w:rPr>
          <w:rFonts w:eastAsia="方正仿宋_GBK" w:hAnsi="方正仿宋_GBK" w:cs="方正仿宋_GBK" w:hint="eastAsia"/>
          <w:bCs/>
          <w:color w:val="000000"/>
          <w:spacing w:val="-4"/>
          <w:sz w:val="32"/>
          <w:szCs w:val="32"/>
        </w:rPr>
        <w:t>评价，加大对志愿服务组织的专业化培训，不断提高志愿服务水平，提升志愿服务效果。出台《海安市志愿者星级评比细则》《海安市优秀志愿者礼遇办法》等制度，从精神奖励、物质礼遇、评先评优等方面进行激励嘉许。将志愿服务列入每月</w:t>
      </w:r>
      <w:r>
        <w:rPr>
          <w:rFonts w:eastAsia="方正仿宋_GBK" w:cs="方正仿宋_GBK" w:hint="eastAsia"/>
          <w:bCs/>
          <w:color w:val="000000"/>
          <w:spacing w:val="-4"/>
          <w:sz w:val="32"/>
          <w:szCs w:val="32"/>
        </w:rPr>
        <w:t>“</w:t>
      </w:r>
      <w:r>
        <w:rPr>
          <w:rFonts w:eastAsia="方正仿宋_GBK" w:hAnsi="方正仿宋_GBK" w:cs="方正仿宋_GBK" w:hint="eastAsia"/>
          <w:bCs/>
          <w:color w:val="000000"/>
          <w:spacing w:val="-4"/>
          <w:sz w:val="32"/>
          <w:szCs w:val="32"/>
        </w:rPr>
        <w:t>党员统一活动日</w:t>
      </w:r>
      <w:r>
        <w:rPr>
          <w:rFonts w:eastAsia="方正仿宋_GBK" w:cs="方正仿宋_GBK" w:hint="eastAsia"/>
          <w:bCs/>
          <w:color w:val="000000"/>
          <w:spacing w:val="-4"/>
          <w:sz w:val="32"/>
          <w:szCs w:val="32"/>
        </w:rPr>
        <w:t>”</w:t>
      </w:r>
      <w:r>
        <w:rPr>
          <w:rFonts w:eastAsia="方正仿宋_GBK" w:hAnsi="方正仿宋_GBK" w:cs="方正仿宋_GBK" w:hint="eastAsia"/>
          <w:bCs/>
          <w:color w:val="000000"/>
          <w:spacing w:val="-4"/>
          <w:sz w:val="32"/>
          <w:szCs w:val="32"/>
        </w:rPr>
        <w:t>内容，每年党员须向所在党组织汇报参与文明实践志愿服务情况，领导干部年度述职须汇报关心、支持、参与文明实践志愿服务情况。</w:t>
      </w:r>
    </w:p>
    <w:p w:rsidR="007C4807" w:rsidRDefault="007C4807">
      <w:pPr>
        <w:adjustRightInd w:val="0"/>
        <w:snapToGrid w:val="0"/>
        <w:spacing w:line="640" w:lineRule="exact"/>
        <w:rPr>
          <w:rFonts w:ascii="仿宋_GB2312" w:eastAsia="仿宋_GB2312"/>
          <w:bCs/>
          <w:sz w:val="32"/>
          <w:szCs w:val="32"/>
        </w:rPr>
      </w:pPr>
    </w:p>
    <w:p w:rsidR="007C4807" w:rsidRDefault="007C4807">
      <w:pPr>
        <w:adjustRightInd w:val="0"/>
        <w:snapToGrid w:val="0"/>
        <w:spacing w:line="800" w:lineRule="exact"/>
        <w:rPr>
          <w:rFonts w:ascii="仿宋_GB2312" w:eastAsia="仿宋_GB2312"/>
          <w:bCs/>
          <w:sz w:val="32"/>
          <w:szCs w:val="32"/>
        </w:rPr>
      </w:pPr>
    </w:p>
    <w:p w:rsidR="007C4807" w:rsidRDefault="007C4807">
      <w:pPr>
        <w:spacing w:line="480" w:lineRule="exact"/>
        <w:rPr>
          <w:rFonts w:eastAsia="仿宋_GB2312"/>
          <w:color w:val="000000"/>
          <w:sz w:val="28"/>
          <w:szCs w:val="28"/>
        </w:rPr>
      </w:pPr>
      <w:r>
        <w:rPr>
          <w:noProof/>
        </w:rPr>
        <w:pict>
          <v:line id="_x0000_s1027" style="position:absolute;left:0;text-align:left;z-index:251659264" from="-7.95pt,3pt" to="438.05pt,3pt"/>
        </w:pict>
      </w:r>
      <w:r>
        <w:rPr>
          <w:rFonts w:eastAsia="仿宋_GB2312" w:hint="eastAsia"/>
          <w:color w:val="000000"/>
          <w:sz w:val="28"/>
          <w:szCs w:val="28"/>
        </w:rPr>
        <w:t>报：中央文明办</w:t>
      </w:r>
    </w:p>
    <w:p w:rsidR="007C4807" w:rsidRDefault="007C4807">
      <w:pPr>
        <w:spacing w:line="480" w:lineRule="exact"/>
        <w:ind w:firstLineChars="200" w:firstLine="560"/>
        <w:rPr>
          <w:rFonts w:eastAsia="仿宋_GB2312"/>
          <w:color w:val="000000"/>
          <w:sz w:val="28"/>
          <w:szCs w:val="28"/>
        </w:rPr>
      </w:pPr>
      <w:r>
        <w:rPr>
          <w:rFonts w:eastAsia="仿宋_GB2312" w:hint="eastAsia"/>
          <w:color w:val="000000"/>
          <w:sz w:val="28"/>
          <w:szCs w:val="28"/>
        </w:rPr>
        <w:t>省文明委主任、副主任、委员</w:t>
      </w:r>
    </w:p>
    <w:p w:rsidR="007C4807" w:rsidRDefault="007C4807">
      <w:pPr>
        <w:spacing w:line="480" w:lineRule="exact"/>
        <w:rPr>
          <w:rFonts w:eastAsia="仿宋_GB2312"/>
          <w:color w:val="000000"/>
          <w:sz w:val="28"/>
          <w:szCs w:val="28"/>
        </w:rPr>
      </w:pPr>
      <w:r>
        <w:rPr>
          <w:rFonts w:eastAsia="仿宋_GB2312" w:hint="eastAsia"/>
          <w:color w:val="000000"/>
          <w:sz w:val="28"/>
          <w:szCs w:val="28"/>
        </w:rPr>
        <w:t>发：各市、县（市、区）文明委、文明办</w:t>
      </w:r>
    </w:p>
    <w:p w:rsidR="007C4807" w:rsidRDefault="007C4807">
      <w:pPr>
        <w:spacing w:line="480" w:lineRule="exact"/>
        <w:ind w:firstLineChars="200" w:firstLine="560"/>
        <w:rPr>
          <w:rFonts w:eastAsia="仿宋_GB2312"/>
          <w:color w:val="000000"/>
          <w:sz w:val="28"/>
          <w:szCs w:val="28"/>
        </w:rPr>
      </w:pPr>
      <w:r>
        <w:rPr>
          <w:rFonts w:eastAsia="仿宋_GB2312" w:hint="eastAsia"/>
          <w:color w:val="000000"/>
          <w:sz w:val="28"/>
          <w:szCs w:val="28"/>
        </w:rPr>
        <w:t>省各有关部门、单位职能处室</w:t>
      </w:r>
    </w:p>
    <w:p w:rsidR="007C4807" w:rsidRDefault="007C4807">
      <w:pPr>
        <w:spacing w:line="480" w:lineRule="exact"/>
        <w:rPr>
          <w:rFonts w:eastAsia="仿宋_GB2312"/>
          <w:color w:val="000000"/>
          <w:sz w:val="28"/>
          <w:szCs w:val="28"/>
        </w:rPr>
      </w:pPr>
      <w:r>
        <w:rPr>
          <w:noProof/>
        </w:rPr>
        <w:pict>
          <v:line id="_x0000_s1028" style="position:absolute;left:0;text-align:left;z-index:251660288" from="-7.2pt,1.6pt" to="436.8pt,1.6pt"/>
        </w:pict>
      </w:r>
      <w:r>
        <w:rPr>
          <w:rFonts w:eastAsia="仿宋_GB2312" w:hint="eastAsia"/>
          <w:color w:val="000000"/>
          <w:sz w:val="28"/>
          <w:szCs w:val="28"/>
        </w:rPr>
        <w:t>省文明办综合联络处</w:t>
      </w:r>
      <w:r>
        <w:rPr>
          <w:rFonts w:eastAsia="仿宋_GB2312"/>
          <w:color w:val="000000"/>
          <w:sz w:val="28"/>
          <w:szCs w:val="28"/>
        </w:rPr>
        <w:t xml:space="preserve">                                </w:t>
      </w:r>
      <w:r>
        <w:rPr>
          <w:rFonts w:eastAsia="仿宋_GB2312" w:hint="eastAsia"/>
          <w:color w:val="000000"/>
          <w:sz w:val="28"/>
          <w:szCs w:val="28"/>
        </w:rPr>
        <w:t>共印</w:t>
      </w:r>
      <w:r>
        <w:rPr>
          <w:rFonts w:eastAsia="仿宋_GB2312"/>
          <w:color w:val="000000"/>
          <w:sz w:val="28"/>
          <w:szCs w:val="28"/>
        </w:rPr>
        <w:t>500</w:t>
      </w:r>
      <w:r>
        <w:rPr>
          <w:rFonts w:eastAsia="仿宋_GB2312" w:hint="eastAsia"/>
          <w:color w:val="000000"/>
          <w:sz w:val="28"/>
          <w:szCs w:val="28"/>
        </w:rPr>
        <w:t>份</w:t>
      </w:r>
    </w:p>
    <w:p w:rsidR="007C4807" w:rsidRDefault="007C4807">
      <w:pPr>
        <w:spacing w:line="480" w:lineRule="exact"/>
        <w:ind w:firstLineChars="750" w:firstLine="1575"/>
        <w:jc w:val="right"/>
      </w:pPr>
      <w:r>
        <w:rPr>
          <w:noProof/>
        </w:rPr>
        <w:pict>
          <v:line id="_x0000_s1029" style="position:absolute;left:0;text-align:left;z-index:251661312" from="-7.2pt,3.2pt" to="437.8pt,3.2pt"/>
        </w:pict>
      </w:r>
      <w:r>
        <w:rPr>
          <w:rFonts w:eastAsia="仿宋_GB2312"/>
          <w:color w:val="000000"/>
          <w:sz w:val="28"/>
          <w:szCs w:val="28"/>
        </w:rPr>
        <w:t xml:space="preserve">     </w:t>
      </w:r>
      <w:r>
        <w:rPr>
          <w:rFonts w:eastAsia="仿宋_GB2312" w:hint="eastAsia"/>
          <w:color w:val="000000"/>
          <w:sz w:val="28"/>
          <w:szCs w:val="28"/>
        </w:rPr>
        <w:t>（苏简字</w:t>
      </w:r>
      <w:r>
        <w:rPr>
          <w:rFonts w:eastAsia="仿宋_GB2312"/>
          <w:color w:val="000000"/>
          <w:sz w:val="28"/>
          <w:szCs w:val="28"/>
        </w:rPr>
        <w:t>1004</w:t>
      </w:r>
      <w:r>
        <w:rPr>
          <w:rFonts w:eastAsia="仿宋_GB2312" w:hint="eastAsia"/>
          <w:color w:val="000000"/>
          <w:sz w:val="28"/>
          <w:szCs w:val="28"/>
        </w:rPr>
        <w:t>号）</w:t>
      </w:r>
    </w:p>
    <w:sectPr w:rsidR="007C4807" w:rsidSect="007C4807">
      <w:headerReference w:type="default" r:id="rId6"/>
      <w:footerReference w:type="even" r:id="rId7"/>
      <w:footerReference w:type="default" r:id="rId8"/>
      <w:pgSz w:w="11906" w:h="16838" w:code="9"/>
      <w:pgMar w:top="1985" w:right="1588" w:bottom="1814" w:left="1588" w:header="851" w:footer="170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807" w:rsidRDefault="007C4807">
      <w:r>
        <w:separator/>
      </w:r>
    </w:p>
  </w:endnote>
  <w:endnote w:type="continuationSeparator" w:id="0">
    <w:p w:rsidR="007C4807" w:rsidRDefault="007C48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E0002AE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黑体_GBK">
    <w:altName w:val="Arial Unicode MS"/>
    <w:panose1 w:val="03000509000000000000"/>
    <w:charset w:val="86"/>
    <w:family w:val="auto"/>
    <w:pitch w:val="variable"/>
    <w:sig w:usb0="00000001" w:usb1="080E0000" w:usb2="00000010" w:usb3="00000000" w:csb0="00040000" w:csb1="00000000"/>
  </w:font>
  <w:font w:name="黑体">
    <w:altName w:val="Sim??"/>
    <w:panose1 w:val="02010600030101010101"/>
    <w:charset w:val="86"/>
    <w:family w:val="auto"/>
    <w:pitch w:val="variable"/>
    <w:sig w:usb0="00000001" w:usb1="080E0000" w:usb2="00000010" w:usb3="00000000" w:csb0="00040000" w:csb1="00000000"/>
  </w:font>
  <w:font w:name="方正仿宋_GBK">
    <w:panose1 w:val="03000509000000000000"/>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807" w:rsidRDefault="007C480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7C4807" w:rsidRDefault="007C4807">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807" w:rsidRDefault="007C4807">
    <w:pPr>
      <w:pStyle w:val="Footer"/>
      <w:framePr w:wrap="around" w:vAnchor="text" w:hAnchor="margin" w:xAlign="outside" w:y="1"/>
      <w:rPr>
        <w:rStyle w:val="PageNumber"/>
        <w:sz w:val="28"/>
        <w:szCs w:val="28"/>
      </w:rPr>
    </w:pP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2</w:t>
    </w:r>
    <w:r>
      <w:rPr>
        <w:rStyle w:val="PageNumber"/>
        <w:sz w:val="28"/>
        <w:szCs w:val="28"/>
      </w:rPr>
      <w:fldChar w:fldCharType="end"/>
    </w:r>
    <w:r>
      <w:rPr>
        <w:rStyle w:val="PageNumber"/>
        <w:sz w:val="28"/>
        <w:szCs w:val="28"/>
      </w:rPr>
      <w:t xml:space="preserve"> —</w:t>
    </w:r>
  </w:p>
  <w:p w:rsidR="007C4807" w:rsidRDefault="007C4807">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807" w:rsidRDefault="007C4807">
      <w:r>
        <w:separator/>
      </w:r>
    </w:p>
  </w:footnote>
  <w:footnote w:type="continuationSeparator" w:id="0">
    <w:p w:rsidR="007C4807" w:rsidRDefault="007C48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807" w:rsidRDefault="007C4807">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4807"/>
    <w:rsid w:val="007C48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Times New Roman" w:hAnsi="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7C4807"/>
    <w:rPr>
      <w:rFonts w:ascii="Times New Roman" w:hAnsi="Times New Roman"/>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7C4807"/>
    <w:rPr>
      <w:rFonts w:ascii="Times New Roman" w:hAnsi="Times New Roman"/>
      <w:sz w:val="18"/>
      <w:szCs w:val="18"/>
    </w:rPr>
  </w:style>
  <w:style w:type="character" w:styleId="PageNumber">
    <w:name w:val="page number"/>
    <w:basedOn w:val="DefaultParagraphFont"/>
    <w:uiPriority w:val="9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xxxxx\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70</TotalTime>
  <Pages>6</Pages>
  <Words>1404</Words>
  <Characters>1420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马德雷克斯</dc:creator>
  <cp:keywords/>
  <dc:description/>
  <cp:lastModifiedBy>微软中国</cp:lastModifiedBy>
  <cp:revision>13</cp:revision>
  <cp:lastPrinted>2018-11-07T06:31:00Z</cp:lastPrinted>
  <dcterms:created xsi:type="dcterms:W3CDTF">2018-11-01T01:18:00Z</dcterms:created>
  <dcterms:modified xsi:type="dcterms:W3CDTF">2018-11-08T06:40:00Z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